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5DD9" w14:textId="77777777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b/>
          <w:bCs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TÜRKİYE SULARI VE SU KALİTESİ UYGULAMA PROGRAMI</w:t>
      </w:r>
    </w:p>
    <w:p w14:paraId="13A93396" w14:textId="536445A5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1. HAFTA</w:t>
      </w:r>
      <w:r>
        <w:rPr>
          <w:rFonts w:ascii="Calibri" w:eastAsia="Calibri" w:hAnsi="Calibri" w:cs="Times New Roman"/>
          <w:b/>
          <w:bCs/>
          <w:sz w:val="22"/>
          <w:szCs w:val="22"/>
        </w:rPr>
        <w:t xml:space="preserve"> </w:t>
      </w:r>
      <w:r w:rsidRPr="0088008E">
        <w:rPr>
          <w:rFonts w:ascii="Calibri" w:eastAsia="Calibri" w:hAnsi="Calibri" w:cs="Times New Roman"/>
          <w:sz w:val="22"/>
          <w:szCs w:val="22"/>
        </w:rPr>
        <w:t>İlgili Laboratuvarların tanıtımı</w:t>
      </w:r>
    </w:p>
    <w:p w14:paraId="5D2CCE98" w14:textId="325CBD79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 xml:space="preserve">2. HAFTA </w:t>
      </w:r>
      <w:r w:rsidRPr="0088008E">
        <w:rPr>
          <w:rFonts w:ascii="Calibri" w:eastAsia="Calibri" w:hAnsi="Calibri" w:cs="Times New Roman"/>
          <w:sz w:val="22"/>
          <w:szCs w:val="22"/>
        </w:rPr>
        <w:t>Laboratuvarda</w:t>
      </w:r>
      <w:r>
        <w:rPr>
          <w:rFonts w:ascii="Calibri" w:eastAsia="Calibri" w:hAnsi="Calibri" w:cs="Times New Roman"/>
          <w:sz w:val="22"/>
          <w:szCs w:val="22"/>
        </w:rPr>
        <w:t xml:space="preserve"> çalışma ilkeleri ve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dikkat edilmesi gerekli kurallar </w:t>
      </w:r>
    </w:p>
    <w:p w14:paraId="1AFE738A" w14:textId="2093A98D" w:rsid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 xml:space="preserve">3. HAFTA </w:t>
      </w:r>
      <w:r>
        <w:rPr>
          <w:rFonts w:ascii="Calibri" w:eastAsia="Calibri" w:hAnsi="Calibri" w:cs="Times New Roman"/>
          <w:sz w:val="22"/>
          <w:szCs w:val="22"/>
        </w:rPr>
        <w:t>Su örneklerinin alınması</w:t>
      </w:r>
    </w:p>
    <w:p w14:paraId="2E083263" w14:textId="16604696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6E5315">
        <w:rPr>
          <w:rFonts w:ascii="Calibri" w:eastAsia="Calibri" w:hAnsi="Calibri" w:cs="Times New Roman"/>
          <w:b/>
          <w:bCs/>
          <w:sz w:val="22"/>
          <w:szCs w:val="22"/>
        </w:rPr>
        <w:t>4. HAFTA</w:t>
      </w:r>
      <w:r>
        <w:rPr>
          <w:rFonts w:ascii="Calibri" w:eastAsia="Calibri" w:hAnsi="Calibri" w:cs="Times New Roman"/>
          <w:sz w:val="22"/>
          <w:szCs w:val="22"/>
        </w:rPr>
        <w:t xml:space="preserve"> </w:t>
      </w:r>
      <w:r w:rsidR="00AC7D78">
        <w:rPr>
          <w:rFonts w:ascii="Calibri" w:eastAsia="Calibri" w:hAnsi="Calibri" w:cs="Times New Roman"/>
          <w:sz w:val="22"/>
          <w:szCs w:val="22"/>
        </w:rPr>
        <w:t>pH tayini</w:t>
      </w:r>
    </w:p>
    <w:p w14:paraId="2EA33233" w14:textId="6EE6BAD5" w:rsidR="0088008E" w:rsidRPr="0088008E" w:rsidRDefault="006E5315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5</w:t>
      </w:r>
      <w:r w:rsidR="0088008E" w:rsidRPr="0088008E">
        <w:rPr>
          <w:rFonts w:ascii="Calibri" w:eastAsia="Calibri" w:hAnsi="Calibri" w:cs="Times New Roman"/>
          <w:b/>
          <w:bCs/>
          <w:sz w:val="22"/>
          <w:szCs w:val="22"/>
        </w:rPr>
        <w:t>. HAFTA</w:t>
      </w:r>
      <w:r w:rsidR="0088008E" w:rsidRPr="0088008E">
        <w:rPr>
          <w:rFonts w:ascii="Calibri" w:eastAsia="Calibri" w:hAnsi="Calibri" w:cs="Times New Roman"/>
          <w:sz w:val="22"/>
          <w:szCs w:val="22"/>
        </w:rPr>
        <w:t xml:space="preserve"> EC tayini</w:t>
      </w:r>
    </w:p>
    <w:p w14:paraId="45C9A9CA" w14:textId="5685A6CD" w:rsidR="0088008E" w:rsidRPr="0088008E" w:rsidRDefault="006E5315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6</w:t>
      </w:r>
      <w:r w:rsidR="0088008E" w:rsidRPr="0088008E">
        <w:rPr>
          <w:rFonts w:ascii="Calibri" w:eastAsia="Calibri" w:hAnsi="Calibri" w:cs="Times New Roman"/>
          <w:b/>
          <w:bCs/>
          <w:sz w:val="22"/>
          <w:szCs w:val="22"/>
        </w:rPr>
        <w:t>. HAFTA</w:t>
      </w:r>
      <w:r w:rsidR="0088008E" w:rsidRPr="0088008E">
        <w:rPr>
          <w:rFonts w:ascii="Calibri" w:eastAsia="Calibri" w:hAnsi="Calibri" w:cs="Times New Roman"/>
          <w:sz w:val="22"/>
          <w:szCs w:val="22"/>
        </w:rPr>
        <w:t xml:space="preserve"> Sertlik tayini</w:t>
      </w:r>
    </w:p>
    <w:p w14:paraId="64838D5C" w14:textId="6971A810" w:rsidR="0088008E" w:rsidRPr="0088008E" w:rsidRDefault="006E5315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7</w:t>
      </w:r>
      <w:r w:rsidR="0088008E" w:rsidRPr="0088008E">
        <w:rPr>
          <w:rFonts w:ascii="Calibri" w:eastAsia="Calibri" w:hAnsi="Calibri" w:cs="Times New Roman"/>
          <w:b/>
          <w:bCs/>
          <w:sz w:val="22"/>
          <w:szCs w:val="22"/>
        </w:rPr>
        <w:t>. HAFTA</w:t>
      </w:r>
      <w:r w:rsidR="0088008E" w:rsidRPr="0088008E">
        <w:rPr>
          <w:rFonts w:ascii="Calibri" w:eastAsia="Calibri" w:hAnsi="Calibri" w:cs="Times New Roman"/>
          <w:sz w:val="22"/>
          <w:szCs w:val="22"/>
        </w:rPr>
        <w:t xml:space="preserve"> Karbonat bikarbonat tayini</w:t>
      </w:r>
    </w:p>
    <w:p w14:paraId="25D3009A" w14:textId="434DC9CA" w:rsidR="0088008E" w:rsidRPr="0088008E" w:rsidRDefault="006E5315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t>8</w:t>
      </w:r>
      <w:r w:rsidR="0088008E" w:rsidRPr="0088008E">
        <w:rPr>
          <w:rFonts w:ascii="Calibri" w:eastAsia="Calibri" w:hAnsi="Calibri" w:cs="Times New Roman"/>
          <w:b/>
          <w:bCs/>
          <w:sz w:val="22"/>
          <w:szCs w:val="22"/>
        </w:rPr>
        <w:t>. HAFTA</w:t>
      </w:r>
      <w:r w:rsidR="0088008E" w:rsidRPr="0088008E"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>Klor tayini</w:t>
      </w:r>
    </w:p>
    <w:p w14:paraId="45649173" w14:textId="1D6A21B1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9. HAFTA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</w:t>
      </w:r>
      <w:r w:rsidR="006E5315">
        <w:rPr>
          <w:rFonts w:ascii="Calibri" w:eastAsia="Calibri" w:hAnsi="Calibri" w:cs="Times New Roman"/>
          <w:sz w:val="22"/>
          <w:szCs w:val="22"/>
        </w:rPr>
        <w:t>Sodyum-potasyum tayini</w:t>
      </w:r>
    </w:p>
    <w:p w14:paraId="3E2CD340" w14:textId="45B8F7F5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10. HAFTA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Nitrat</w:t>
      </w:r>
      <w:r w:rsidR="006E5315" w:rsidRPr="006E5315">
        <w:rPr>
          <w:rFonts w:ascii="Calibri" w:eastAsia="Calibri" w:hAnsi="Calibri" w:cs="Times New Roman"/>
          <w:sz w:val="22"/>
          <w:szCs w:val="22"/>
        </w:rPr>
        <w:t xml:space="preserve"> </w:t>
      </w:r>
      <w:r w:rsidR="006E5315" w:rsidRPr="0088008E">
        <w:rPr>
          <w:rFonts w:ascii="Calibri" w:eastAsia="Calibri" w:hAnsi="Calibri" w:cs="Times New Roman"/>
          <w:sz w:val="22"/>
          <w:szCs w:val="22"/>
        </w:rPr>
        <w:t>Sülfat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tayini</w:t>
      </w:r>
    </w:p>
    <w:p w14:paraId="1D99D4A8" w14:textId="1DE28418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1</w:t>
      </w:r>
      <w:r w:rsidR="006E5315">
        <w:rPr>
          <w:rFonts w:ascii="Calibri" w:eastAsia="Calibri" w:hAnsi="Calibri" w:cs="Times New Roman"/>
          <w:b/>
          <w:bCs/>
          <w:sz w:val="22"/>
          <w:szCs w:val="22"/>
        </w:rPr>
        <w:t>1</w:t>
      </w: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.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</w:t>
      </w: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HAFTA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Demir Bakır Mangan Çinko tayini</w:t>
      </w:r>
    </w:p>
    <w:p w14:paraId="318005B4" w14:textId="0E163BFB" w:rsid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1</w:t>
      </w:r>
      <w:r w:rsidR="006E5315">
        <w:rPr>
          <w:rFonts w:ascii="Calibri" w:eastAsia="Calibri" w:hAnsi="Calibri" w:cs="Times New Roman"/>
          <w:b/>
          <w:bCs/>
          <w:sz w:val="22"/>
          <w:szCs w:val="22"/>
        </w:rPr>
        <w:t>2</w:t>
      </w: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.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</w:t>
      </w:r>
      <w:r w:rsidRPr="0088008E">
        <w:rPr>
          <w:rFonts w:ascii="Calibri" w:eastAsia="Calibri" w:hAnsi="Calibri" w:cs="Times New Roman"/>
          <w:b/>
          <w:bCs/>
          <w:sz w:val="22"/>
          <w:szCs w:val="22"/>
        </w:rPr>
        <w:t xml:space="preserve">HAFTA </w:t>
      </w:r>
      <w:r w:rsidRPr="0088008E">
        <w:rPr>
          <w:rFonts w:ascii="Calibri" w:eastAsia="Calibri" w:hAnsi="Calibri" w:cs="Times New Roman"/>
          <w:sz w:val="22"/>
          <w:szCs w:val="22"/>
        </w:rPr>
        <w:t>Bor tayini</w:t>
      </w:r>
    </w:p>
    <w:p w14:paraId="71CF2DE2" w14:textId="271C2FB7" w:rsidR="006E5315" w:rsidRPr="0088008E" w:rsidRDefault="006E5315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6E5315">
        <w:rPr>
          <w:rFonts w:ascii="Calibri" w:eastAsia="Calibri" w:hAnsi="Calibri" w:cs="Times New Roman"/>
          <w:b/>
          <w:bCs/>
          <w:sz w:val="22"/>
          <w:szCs w:val="22"/>
        </w:rPr>
        <w:t>13. HAFTA</w:t>
      </w:r>
      <w:r>
        <w:rPr>
          <w:rFonts w:ascii="Calibri" w:eastAsia="Calibri" w:hAnsi="Calibri" w:cs="Times New Roman"/>
          <w:sz w:val="22"/>
          <w:szCs w:val="22"/>
        </w:rPr>
        <w:t xml:space="preserve"> Analiz Sonuçlarının Yorumlanması</w:t>
      </w:r>
    </w:p>
    <w:p w14:paraId="1767879C" w14:textId="77777777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88008E">
        <w:rPr>
          <w:rFonts w:ascii="Calibri" w:eastAsia="Calibri" w:hAnsi="Calibri" w:cs="Times New Roman"/>
          <w:b/>
          <w:bCs/>
          <w:sz w:val="22"/>
          <w:szCs w:val="22"/>
        </w:rPr>
        <w:t>14. HAFTA</w:t>
      </w:r>
      <w:r w:rsidRPr="0088008E">
        <w:rPr>
          <w:rFonts w:ascii="Calibri" w:eastAsia="Calibri" w:hAnsi="Calibri" w:cs="Times New Roman"/>
          <w:sz w:val="22"/>
          <w:szCs w:val="22"/>
        </w:rPr>
        <w:t xml:space="preserve"> Genel değerlendirme</w:t>
      </w:r>
    </w:p>
    <w:p w14:paraId="79CA2E81" w14:textId="77777777" w:rsidR="0088008E" w:rsidRPr="0088008E" w:rsidRDefault="0088008E" w:rsidP="0088008E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4F21359C" w14:textId="77777777" w:rsidR="0088008E" w:rsidRDefault="0088008E"/>
    <w:sectPr w:rsidR="0088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8E"/>
    <w:rsid w:val="00324B03"/>
    <w:rsid w:val="006E5315"/>
    <w:rsid w:val="0088008E"/>
    <w:rsid w:val="00AC7D78"/>
    <w:rsid w:val="00D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93D6"/>
  <w15:chartTrackingRefBased/>
  <w15:docId w15:val="{AFC70294-5AE4-4ACC-9571-4D986E07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80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0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0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0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0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0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0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0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0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0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0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00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00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00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00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00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00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80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80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0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8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800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800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800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0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00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80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Gumus</dc:creator>
  <cp:keywords/>
  <dc:description/>
  <cp:lastModifiedBy>Ilknur Gumus</cp:lastModifiedBy>
  <cp:revision>2</cp:revision>
  <dcterms:created xsi:type="dcterms:W3CDTF">2025-04-22T07:29:00Z</dcterms:created>
  <dcterms:modified xsi:type="dcterms:W3CDTF">2025-04-22T07:29:00Z</dcterms:modified>
</cp:coreProperties>
</file>